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诺如病毒的预防措施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/>
    <w:p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诺如病毒感染病是一种常见的肠道传染病，容易在人群密集的场所发生局部聚集病例。我们应共同</w:t>
      </w:r>
      <w:bookmarkStart w:id="0" w:name="_GoBack"/>
      <w:bookmarkEnd w:id="0"/>
      <w:r>
        <w:rPr>
          <w:rFonts w:hint="default" w:ascii="仿宋_GB2312" w:eastAsia="仿宋_GB2312"/>
          <w:sz w:val="32"/>
          <w:szCs w:val="32"/>
          <w:lang w:val="en-US" w:eastAsia="zh-CN"/>
        </w:rPr>
        <w:t>做好预防工作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：</w:t>
      </w:r>
      <w:r>
        <w:rPr>
          <w:rFonts w:hint="default" w:ascii="仿宋_GB2312" w:eastAsia="仿宋_GB2312"/>
          <w:sz w:val="32"/>
          <w:szCs w:val="32"/>
          <w:lang w:val="en-US" w:eastAsia="zh-CN"/>
        </w:rPr>
        <w:br w:type="textWrapping"/>
      </w:r>
      <w:r>
        <w:rPr>
          <w:rFonts w:hint="default" w:ascii="仿宋_GB2312" w:eastAsia="仿宋_GB2312"/>
          <w:sz w:val="32"/>
          <w:szCs w:val="32"/>
          <w:lang w:val="en-US" w:eastAsia="zh-CN"/>
        </w:rPr>
        <w:t>　　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注意个人卫生，勤洗手。</w:t>
      </w:r>
      <w:r>
        <w:rPr>
          <w:rFonts w:hint="default" w:ascii="仿宋_GB2312" w:eastAsia="仿宋_GB2312"/>
          <w:sz w:val="32"/>
          <w:szCs w:val="32"/>
          <w:lang w:val="en-US" w:eastAsia="zh-CN"/>
        </w:rPr>
        <w:br w:type="textWrapping"/>
      </w:r>
      <w:r>
        <w:rPr>
          <w:rFonts w:hint="default" w:ascii="仿宋_GB2312" w:eastAsia="仿宋_GB2312"/>
          <w:sz w:val="32"/>
          <w:szCs w:val="32"/>
          <w:lang w:val="en-US" w:eastAsia="zh-CN"/>
        </w:rPr>
        <w:t>　　2.不吃生冷食品和未煮熟煮透的食物，减少到校外的餐厅就餐，特别是无牌无证的街边小店。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br w:type="textWrapping"/>
      </w:r>
      <w:r>
        <w:rPr>
          <w:rFonts w:hint="default" w:ascii="仿宋_GB2312" w:eastAsia="仿宋_GB2312"/>
          <w:sz w:val="32"/>
          <w:szCs w:val="32"/>
          <w:lang w:val="en-US" w:eastAsia="zh-CN"/>
        </w:rPr>
        <w:t>　　3.减少外出会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餐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减少网上外卖订餐，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杜绝传染渠道。</w:t>
      </w:r>
      <w:r>
        <w:rPr>
          <w:rFonts w:hint="default" w:ascii="仿宋_GB2312" w:eastAsia="仿宋_GB2312"/>
          <w:sz w:val="32"/>
          <w:szCs w:val="32"/>
          <w:lang w:val="en-US" w:eastAsia="zh-CN"/>
        </w:rPr>
        <w:br w:type="textWrapping"/>
      </w:r>
      <w:r>
        <w:rPr>
          <w:rFonts w:hint="default" w:ascii="仿宋_GB2312" w:eastAsia="仿宋_GB2312"/>
          <w:sz w:val="32"/>
          <w:szCs w:val="32"/>
          <w:lang w:val="en-US" w:eastAsia="zh-CN"/>
        </w:rPr>
        <w:t>　　4.一有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腹泻、呕吐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情况，立刻就诊，并报告所在单位、社区。</w:t>
      </w:r>
      <w:r>
        <w:rPr>
          <w:rFonts w:hint="default" w:ascii="仿宋_GB2312" w:eastAsia="仿宋_GB2312"/>
          <w:sz w:val="32"/>
          <w:szCs w:val="32"/>
          <w:lang w:val="en-US" w:eastAsia="zh-CN"/>
        </w:rPr>
        <w:br w:type="textWrapping"/>
      </w:r>
      <w:r>
        <w:rPr>
          <w:rFonts w:hint="default" w:ascii="仿宋_GB2312" w:eastAsia="仿宋_GB2312"/>
          <w:sz w:val="32"/>
          <w:szCs w:val="32"/>
          <w:lang w:val="en-US" w:eastAsia="zh-CN"/>
        </w:rPr>
        <w:t>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5.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提倡喝开水，不吃生的半生的食物，尤其是禁止生食贝类等水产品，生吃瓜果要洗净，饭前便后要洗手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养成良好的卫生习惯。</w:t>
      </w:r>
      <w:r>
        <w:rPr>
          <w:rFonts w:hint="default" w:ascii="仿宋_GB2312" w:eastAsia="仿宋_GB2312"/>
          <w:sz w:val="32"/>
          <w:szCs w:val="32"/>
          <w:lang w:val="en-US" w:eastAsia="zh-CN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076F0"/>
    <w:rsid w:val="746076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2017-03-15T05:05:00Z</dcterms:created>
  <dc:creator>lenovo</dc:creator>
  <cp:lastModifiedBy>lenovo</cp:lastModifiedBy>
  <dcterms:modified xsi:type="dcterms:W3CDTF">2017-03-15T05:05:24Z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